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BCCF" w14:textId="77777777" w:rsidR="00CB6608" w:rsidRPr="002212CF" w:rsidRDefault="00CB6608" w:rsidP="00CB6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08">
        <w:rPr>
          <w:rFonts w:ascii="Times New Roman" w:hAnsi="Times New Roman" w:cs="Times New Roman"/>
          <w:b/>
          <w:sz w:val="28"/>
          <w:szCs w:val="28"/>
        </w:rPr>
        <w:t>М’янм</w:t>
      </w:r>
      <w:r w:rsidRPr="002212CF">
        <w:rPr>
          <w:rFonts w:ascii="Times New Roman" w:hAnsi="Times New Roman" w:cs="Times New Roman"/>
          <w:b/>
          <w:sz w:val="28"/>
          <w:szCs w:val="28"/>
        </w:rPr>
        <w:t>а</w:t>
      </w:r>
    </w:p>
    <w:p w14:paraId="78F521E5" w14:textId="77777777" w:rsidR="00CB6608" w:rsidRDefault="00CB6608" w:rsidP="00CB6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73BB70" w14:textId="77777777" w:rsidR="00053BC6" w:rsidRPr="00CB6608" w:rsidRDefault="00CB6608" w:rsidP="00CB6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08">
        <w:rPr>
          <w:rFonts w:ascii="Times New Roman" w:hAnsi="Times New Roman" w:cs="Times New Roman"/>
          <w:sz w:val="28"/>
          <w:szCs w:val="28"/>
        </w:rPr>
        <w:t>Плануючи співробітництво з М’янмою, суб’єкту наполегливо рекомендується враховувати ризики можливого застосування міжнародних обмежень відносно окремих видів міжнародних передач товарів, які можуть виникнути у зв’язку із розвитком внутрішньо-політичної ситуації в М’янмі.</w:t>
      </w:r>
    </w:p>
    <w:sectPr w:rsidR="00053BC6" w:rsidRPr="00CB6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02"/>
    <w:rsid w:val="00053BC6"/>
    <w:rsid w:val="00146902"/>
    <w:rsid w:val="002212CF"/>
    <w:rsid w:val="00355769"/>
    <w:rsid w:val="003C7B30"/>
    <w:rsid w:val="00C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2D3A"/>
  <w15:chartTrackingRefBased/>
  <w15:docId w15:val="{2A7CE2A0-9E63-44D7-AE2F-068FBCBB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Багрий</dc:creator>
  <cp:keywords/>
  <dc:description/>
  <cp:lastModifiedBy>В'ячеслав Мовчан</cp:lastModifiedBy>
  <cp:revision>2</cp:revision>
  <dcterms:created xsi:type="dcterms:W3CDTF">2025-05-09T09:04:00Z</dcterms:created>
  <dcterms:modified xsi:type="dcterms:W3CDTF">2025-05-09T09:04:00Z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2025-05-09T09:04:21Z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4a4df274-66ff-4daf-a3bf-3e35877538b1</vt:lpwstr>
  </property>
  <property fmtid="{D5CDD505-2E9C-101B-9397-08002B2CF9AE}" pid="7" name="MSIP_Label_defa4170-0d19-0005-0004-bc88714345d2_ActionId">
    <vt:lpwstr>ae67630e-fc3b-4482-b1ba-20f0e2dd0c95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